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E805" w14:textId="606CCB14" w:rsidR="00F66C71" w:rsidRPr="00EF36C2" w:rsidRDefault="00EF36C2" w:rsidP="00EF36C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F36C2">
        <w:rPr>
          <w:rFonts w:ascii="Calibri" w:hAnsi="Calibri" w:cs="Calibri"/>
          <w:b/>
          <w:bCs/>
          <w:sz w:val="28"/>
          <w:szCs w:val="28"/>
        </w:rPr>
        <w:t>C</w:t>
      </w:r>
      <w:r w:rsidR="00112C56">
        <w:rPr>
          <w:rFonts w:ascii="Calibri" w:hAnsi="Calibri" w:cs="Calibri"/>
          <w:b/>
          <w:bCs/>
          <w:sz w:val="28"/>
          <w:szCs w:val="28"/>
        </w:rPr>
        <w:t>lient Services</w:t>
      </w:r>
      <w:r w:rsidRPr="00EF36C2">
        <w:rPr>
          <w:rFonts w:ascii="Calibri" w:hAnsi="Calibri" w:cs="Calibri"/>
          <w:b/>
          <w:bCs/>
          <w:sz w:val="28"/>
          <w:szCs w:val="28"/>
        </w:rPr>
        <w:t xml:space="preserve"> Vision - </w:t>
      </w:r>
      <w:r w:rsidR="00CC3310" w:rsidRPr="00EF36C2">
        <w:rPr>
          <w:rFonts w:ascii="Calibri" w:hAnsi="Calibri" w:cs="Calibri"/>
          <w:b/>
          <w:bCs/>
          <w:sz w:val="28"/>
          <w:szCs w:val="28"/>
        </w:rPr>
        <w:t>2</w:t>
      </w:r>
      <w:r w:rsidR="006010CF" w:rsidRPr="00EF36C2">
        <w:rPr>
          <w:rFonts w:ascii="Calibri" w:hAnsi="Calibri" w:cs="Calibri"/>
          <w:b/>
          <w:bCs/>
          <w:sz w:val="28"/>
          <w:szCs w:val="28"/>
        </w:rPr>
        <w:t>022</w:t>
      </w:r>
    </w:p>
    <w:p w14:paraId="6ABD1E14" w14:textId="7437C5B2" w:rsidR="003C0855" w:rsidRPr="00EF36C2" w:rsidRDefault="003C0855" w:rsidP="003C0855">
      <w:pPr>
        <w:rPr>
          <w:rFonts w:ascii="Calibri" w:hAnsi="Calibri" w:cs="Calibri"/>
          <w:i/>
          <w:iCs/>
        </w:rPr>
      </w:pPr>
    </w:p>
    <w:p w14:paraId="1EDE7AE8" w14:textId="77777777" w:rsidR="00EF36C2" w:rsidRPr="00112C56" w:rsidRDefault="00EF36C2" w:rsidP="00EF36C2">
      <w:pPr>
        <w:rPr>
          <w:rFonts w:ascii="Calibri" w:hAnsi="Calibri" w:cs="Calibri"/>
          <w:color w:val="978A24" w:themeColor="accent1" w:themeShade="BF"/>
        </w:rPr>
      </w:pPr>
      <w:r w:rsidRPr="00112C56">
        <w:rPr>
          <w:rFonts w:ascii="Calibri" w:hAnsi="Calibri" w:cs="Calibri"/>
          <w:color w:val="978A24" w:themeColor="accent1" w:themeShade="BF"/>
        </w:rPr>
        <w:t>Vision Statement</w:t>
      </w:r>
    </w:p>
    <w:p w14:paraId="77CC514D" w14:textId="2A7509B7" w:rsidR="003C0855" w:rsidRPr="00112C56" w:rsidRDefault="00112C56" w:rsidP="000C79C0">
      <w:pPr>
        <w:rPr>
          <w:rFonts w:ascii="Calibri" w:hAnsi="Calibri" w:cs="Calibri"/>
        </w:rPr>
      </w:pPr>
      <w:r w:rsidRPr="00112C56">
        <w:rPr>
          <w:rFonts w:ascii="Calibri" w:hAnsi="Calibri" w:cs="Calibri"/>
        </w:rPr>
        <w:t>Deliver exceptional experiences with every single interaction.</w:t>
      </w:r>
    </w:p>
    <w:p w14:paraId="67027357" w14:textId="77777777" w:rsidR="00112C56" w:rsidRPr="00112C56" w:rsidRDefault="00112C56" w:rsidP="000C79C0">
      <w:pPr>
        <w:rPr>
          <w:rFonts w:ascii="Calibri" w:hAnsi="Calibri" w:cs="Calibri"/>
        </w:rPr>
      </w:pPr>
    </w:p>
    <w:p w14:paraId="4CC70CAA" w14:textId="77777777" w:rsidR="00EF36C2" w:rsidRPr="00112C56" w:rsidRDefault="00EF36C2" w:rsidP="00EF36C2">
      <w:pPr>
        <w:rPr>
          <w:rFonts w:ascii="Calibri" w:hAnsi="Calibri" w:cs="Calibri"/>
          <w:color w:val="978A24" w:themeColor="accent1" w:themeShade="BF"/>
        </w:rPr>
      </w:pPr>
      <w:bookmarkStart w:id="0" w:name="_Hlk93330549"/>
      <w:r w:rsidRPr="00112C56">
        <w:rPr>
          <w:rFonts w:ascii="Calibri" w:hAnsi="Calibri" w:cs="Calibri"/>
          <w:color w:val="978A24" w:themeColor="accent1" w:themeShade="BF"/>
        </w:rPr>
        <w:t>Critical Function</w:t>
      </w:r>
      <w:bookmarkEnd w:id="0"/>
    </w:p>
    <w:p w14:paraId="75FE3AA7" w14:textId="0DCBA63F" w:rsidR="00575B9C" w:rsidRPr="00112C56" w:rsidRDefault="00112C56" w:rsidP="000C79C0">
      <w:pPr>
        <w:rPr>
          <w:rFonts w:ascii="Calibri" w:hAnsi="Calibri" w:cs="Calibri"/>
        </w:rPr>
      </w:pPr>
      <w:r w:rsidRPr="00112C56">
        <w:rPr>
          <w:rFonts w:ascii="Calibri" w:hAnsi="Calibri" w:cs="Calibri"/>
        </w:rPr>
        <w:t>Develop and nurture healthy, functional, mutually beneficial client/agency relationship to drive client retention and organic growth</w:t>
      </w:r>
      <w:r w:rsidR="0035333C">
        <w:rPr>
          <w:rFonts w:ascii="Calibri" w:hAnsi="Calibri" w:cs="Calibri"/>
        </w:rPr>
        <w:t>.</w:t>
      </w:r>
    </w:p>
    <w:p w14:paraId="0D8BC1BE" w14:textId="77777777" w:rsidR="00112C56" w:rsidRPr="00112C56" w:rsidRDefault="00112C56" w:rsidP="000C79C0">
      <w:pPr>
        <w:rPr>
          <w:rFonts w:ascii="Calibri" w:hAnsi="Calibri" w:cs="Calibri"/>
        </w:rPr>
      </w:pPr>
    </w:p>
    <w:p w14:paraId="2B0DB8F2" w14:textId="77777777" w:rsidR="00EF36C2" w:rsidRPr="00112C56" w:rsidRDefault="00EF36C2" w:rsidP="00EF36C2">
      <w:pPr>
        <w:rPr>
          <w:rFonts w:ascii="Calibri" w:hAnsi="Calibri" w:cs="Calibri"/>
          <w:color w:val="978A24" w:themeColor="accent1" w:themeShade="BF"/>
        </w:rPr>
      </w:pPr>
      <w:bookmarkStart w:id="1" w:name="_Hlk93330557"/>
      <w:r w:rsidRPr="00112C56">
        <w:rPr>
          <w:rFonts w:ascii="Calibri" w:hAnsi="Calibri" w:cs="Calibri"/>
          <w:color w:val="978A24" w:themeColor="accent1" w:themeShade="BF"/>
        </w:rPr>
        <w:t>How</w:t>
      </w:r>
    </w:p>
    <w:bookmarkEnd w:id="1"/>
    <w:p w14:paraId="1F84190B" w14:textId="77777777" w:rsidR="00112C56" w:rsidRPr="00112C56" w:rsidRDefault="00112C56" w:rsidP="00112C56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 xml:space="preserve">Working to ensure every interaction is warm, </w:t>
      </w:r>
      <w:proofErr w:type="gramStart"/>
      <w:r w:rsidRPr="00112C56">
        <w:rPr>
          <w:rFonts w:ascii="Calibri" w:hAnsi="Calibri" w:cs="Calibri"/>
        </w:rPr>
        <w:t>pleasant</w:t>
      </w:r>
      <w:proofErr w:type="gramEnd"/>
      <w:r w:rsidRPr="00112C56">
        <w:rPr>
          <w:rFonts w:ascii="Calibri" w:hAnsi="Calibri" w:cs="Calibri"/>
        </w:rPr>
        <w:t xml:space="preserve"> and positive</w:t>
      </w:r>
    </w:p>
    <w:p w14:paraId="29C18FE4" w14:textId="77777777" w:rsidR="00112C56" w:rsidRPr="00112C56" w:rsidRDefault="00112C56" w:rsidP="00112C56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Demonstrate true partnership by actively listening and understanding goals</w:t>
      </w:r>
    </w:p>
    <w:p w14:paraId="01B9EFF4" w14:textId="77777777" w:rsidR="00112C56" w:rsidRPr="00112C56" w:rsidRDefault="00112C56" w:rsidP="00112C56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Respectively challenging thinking both internally and externally</w:t>
      </w:r>
    </w:p>
    <w:p w14:paraId="55371A1D" w14:textId="77777777" w:rsidR="00112C56" w:rsidRPr="00112C56" w:rsidRDefault="00112C56" w:rsidP="00112C56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Analyze the data, then be willing to take intuitive leaps</w:t>
      </w:r>
    </w:p>
    <w:p w14:paraId="3DF1A666" w14:textId="77777777" w:rsidR="00112C56" w:rsidRPr="00112C56" w:rsidRDefault="00112C56" w:rsidP="00112C56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Read the room to know when to hold ‘</w:t>
      </w:r>
      <w:proofErr w:type="spellStart"/>
      <w:r w:rsidRPr="00112C56">
        <w:rPr>
          <w:rFonts w:ascii="Calibri" w:hAnsi="Calibri" w:cs="Calibri"/>
        </w:rPr>
        <w:t>em</w:t>
      </w:r>
      <w:proofErr w:type="spellEnd"/>
      <w:r w:rsidRPr="00112C56">
        <w:rPr>
          <w:rFonts w:ascii="Calibri" w:hAnsi="Calibri" w:cs="Calibri"/>
        </w:rPr>
        <w:t xml:space="preserve"> and when to fold ‘</w:t>
      </w:r>
      <w:proofErr w:type="spellStart"/>
      <w:r w:rsidRPr="00112C56">
        <w:rPr>
          <w:rFonts w:ascii="Calibri" w:hAnsi="Calibri" w:cs="Calibri"/>
        </w:rPr>
        <w:t>em</w:t>
      </w:r>
      <w:proofErr w:type="spellEnd"/>
    </w:p>
    <w:p w14:paraId="7A897C0E" w14:textId="77777777" w:rsidR="00112C56" w:rsidRPr="00112C56" w:rsidRDefault="00112C56" w:rsidP="00112C56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Finding ways to surprise and delight along the way</w:t>
      </w:r>
    </w:p>
    <w:p w14:paraId="07691F99" w14:textId="77777777" w:rsidR="00112C56" w:rsidRPr="00112C56" w:rsidRDefault="00112C56" w:rsidP="00112C56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Being brave enough to do things differently than others</w:t>
      </w:r>
    </w:p>
    <w:p w14:paraId="66EDE375" w14:textId="77777777" w:rsidR="00112C56" w:rsidRPr="00112C56" w:rsidRDefault="00112C56" w:rsidP="00112C56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Staying fresh in our thinking and being open to all ideas</w:t>
      </w:r>
    </w:p>
    <w:p w14:paraId="4F3BE628" w14:textId="77777777" w:rsidR="00112C56" w:rsidRPr="00112C56" w:rsidRDefault="00112C56" w:rsidP="00112C56">
      <w:pPr>
        <w:pStyle w:val="ListParagraph"/>
        <w:numPr>
          <w:ilvl w:val="0"/>
          <w:numId w:val="36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 xml:space="preserve">Being more than order takers; creating a compelling experience that builds trust and loyalty </w:t>
      </w:r>
    </w:p>
    <w:p w14:paraId="67D76BDC" w14:textId="7F14077C" w:rsidR="000C79C0" w:rsidRPr="00112C56" w:rsidRDefault="000C79C0" w:rsidP="000C79C0">
      <w:pPr>
        <w:rPr>
          <w:rFonts w:ascii="Calibri" w:hAnsi="Calibri" w:cs="Calibri"/>
          <w:u w:val="single"/>
        </w:rPr>
      </w:pPr>
    </w:p>
    <w:p w14:paraId="56839B76" w14:textId="77777777" w:rsidR="00EF36C2" w:rsidRPr="00112C56" w:rsidRDefault="00EF36C2" w:rsidP="00EF36C2">
      <w:pPr>
        <w:pStyle w:val="Heading2"/>
        <w:spacing w:before="0"/>
        <w:rPr>
          <w:rFonts w:ascii="Calibri" w:hAnsi="Calibri" w:cs="Calibri"/>
          <w:sz w:val="24"/>
          <w:szCs w:val="24"/>
        </w:rPr>
      </w:pPr>
      <w:bookmarkStart w:id="2" w:name="_Hlk93330574"/>
      <w:r w:rsidRPr="00112C56">
        <w:rPr>
          <w:rFonts w:ascii="Calibri" w:hAnsi="Calibri" w:cs="Calibri"/>
          <w:sz w:val="24"/>
          <w:szCs w:val="24"/>
        </w:rPr>
        <w:t>Key Performance Indicators (KPIs)</w:t>
      </w:r>
    </w:p>
    <w:bookmarkEnd w:id="2"/>
    <w:p w14:paraId="3CA51FC9" w14:textId="77777777" w:rsidR="00112C56" w:rsidRPr="00112C56" w:rsidRDefault="00112C56" w:rsidP="00112C56">
      <w:pPr>
        <w:pStyle w:val="ListParagraph"/>
        <w:numPr>
          <w:ilvl w:val="0"/>
          <w:numId w:val="37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Client retention rate</w:t>
      </w:r>
    </w:p>
    <w:p w14:paraId="25C1357E" w14:textId="77777777" w:rsidR="00112C56" w:rsidRPr="00112C56" w:rsidRDefault="00112C56" w:rsidP="00112C56">
      <w:pPr>
        <w:pStyle w:val="ListParagraph"/>
        <w:numPr>
          <w:ilvl w:val="0"/>
          <w:numId w:val="37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Organic margin growth</w:t>
      </w:r>
    </w:p>
    <w:p w14:paraId="002DE397" w14:textId="77777777" w:rsidR="00112C56" w:rsidRPr="00112C56" w:rsidRDefault="00112C56" w:rsidP="00112C56">
      <w:pPr>
        <w:pStyle w:val="ListParagraph"/>
        <w:numPr>
          <w:ilvl w:val="0"/>
          <w:numId w:val="37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Department labor rate</w:t>
      </w:r>
    </w:p>
    <w:p w14:paraId="7B80CFE6" w14:textId="77777777" w:rsidR="00112C56" w:rsidRPr="00112C56" w:rsidRDefault="00112C56" w:rsidP="00112C56">
      <w:pPr>
        <w:pStyle w:val="ListParagraph"/>
        <w:numPr>
          <w:ilvl w:val="0"/>
          <w:numId w:val="37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Department employee retention rate</w:t>
      </w:r>
    </w:p>
    <w:p w14:paraId="3F33A36D" w14:textId="43955FDB" w:rsidR="000C79C0" w:rsidRPr="00112C56" w:rsidRDefault="000C79C0" w:rsidP="000C79C0">
      <w:pPr>
        <w:rPr>
          <w:rFonts w:ascii="Calibri" w:hAnsi="Calibri" w:cs="Calibri"/>
          <w:u w:val="single"/>
        </w:rPr>
      </w:pPr>
    </w:p>
    <w:p w14:paraId="707FD76E" w14:textId="77777777" w:rsidR="00EF36C2" w:rsidRPr="00112C56" w:rsidRDefault="00EF36C2" w:rsidP="00EF36C2">
      <w:pPr>
        <w:rPr>
          <w:rFonts w:ascii="Calibri" w:hAnsi="Calibri" w:cs="Calibri"/>
          <w:color w:val="978A24" w:themeColor="accent1" w:themeShade="BF"/>
        </w:rPr>
      </w:pPr>
      <w:bookmarkStart w:id="3" w:name="_Hlk93330587"/>
      <w:r w:rsidRPr="00112C56">
        <w:rPr>
          <w:rFonts w:ascii="Calibri" w:hAnsi="Calibri" w:cs="Calibri"/>
          <w:color w:val="978A24" w:themeColor="accent1" w:themeShade="BF"/>
        </w:rPr>
        <w:t>Semblance of Accountability</w:t>
      </w:r>
    </w:p>
    <w:bookmarkEnd w:id="3"/>
    <w:p w14:paraId="6B7CB8EA" w14:textId="77777777" w:rsidR="00112C56" w:rsidRPr="00112C56" w:rsidRDefault="00112C56" w:rsidP="00112C56">
      <w:pPr>
        <w:pStyle w:val="ListParagraph"/>
        <w:numPr>
          <w:ilvl w:val="0"/>
          <w:numId w:val="38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Team Meeting (check in progress of goals, share key wins, unpack challenges)</w:t>
      </w:r>
    </w:p>
    <w:p w14:paraId="2ACEE2B1" w14:textId="77777777" w:rsidR="00112C56" w:rsidRPr="00112C56" w:rsidRDefault="00112C56" w:rsidP="00112C56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Monthly</w:t>
      </w:r>
    </w:p>
    <w:p w14:paraId="5DDB798A" w14:textId="77777777" w:rsidR="00112C56" w:rsidRPr="00112C56" w:rsidRDefault="00112C56" w:rsidP="00112C56">
      <w:pPr>
        <w:pStyle w:val="ListParagraph"/>
        <w:numPr>
          <w:ilvl w:val="0"/>
          <w:numId w:val="38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One-on-ones (personal connect – not status report)</w:t>
      </w:r>
    </w:p>
    <w:p w14:paraId="47D289C9" w14:textId="77777777" w:rsidR="00112C56" w:rsidRPr="00112C56" w:rsidRDefault="00112C56" w:rsidP="00112C56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VP of Client Services</w:t>
      </w:r>
    </w:p>
    <w:p w14:paraId="72FCB803" w14:textId="77777777" w:rsidR="00112C56" w:rsidRPr="00112C56" w:rsidRDefault="00112C56" w:rsidP="00112C56">
      <w:pPr>
        <w:pStyle w:val="ListParagraph"/>
        <w:numPr>
          <w:ilvl w:val="2"/>
          <w:numId w:val="38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Weekly with direct reports</w:t>
      </w:r>
    </w:p>
    <w:p w14:paraId="642C3CAE" w14:textId="77777777" w:rsidR="00112C56" w:rsidRPr="00112C56" w:rsidRDefault="00112C56" w:rsidP="00112C56">
      <w:pPr>
        <w:pStyle w:val="ListParagraph"/>
        <w:numPr>
          <w:ilvl w:val="2"/>
          <w:numId w:val="38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Monthly with indirect reports</w:t>
      </w:r>
    </w:p>
    <w:p w14:paraId="1020C724" w14:textId="77777777" w:rsidR="00112C56" w:rsidRPr="00112C56" w:rsidRDefault="00112C56" w:rsidP="00112C56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Managing Supervisor/Account Supervisor</w:t>
      </w:r>
    </w:p>
    <w:p w14:paraId="54846115" w14:textId="77777777" w:rsidR="00112C56" w:rsidRPr="00112C56" w:rsidRDefault="00112C56" w:rsidP="00112C56">
      <w:pPr>
        <w:pStyle w:val="ListParagraph"/>
        <w:numPr>
          <w:ilvl w:val="2"/>
          <w:numId w:val="38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Weekly with direct reports</w:t>
      </w:r>
    </w:p>
    <w:p w14:paraId="758D3486" w14:textId="77777777" w:rsidR="00112C56" w:rsidRPr="00112C56" w:rsidRDefault="00112C56" w:rsidP="00112C56">
      <w:pPr>
        <w:pStyle w:val="ListParagraph"/>
        <w:numPr>
          <w:ilvl w:val="0"/>
          <w:numId w:val="38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Client Connects</w:t>
      </w:r>
    </w:p>
    <w:p w14:paraId="4524E6F9" w14:textId="77777777" w:rsidR="00112C56" w:rsidRPr="00112C56" w:rsidRDefault="00112C56" w:rsidP="00112C56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Monthly top-to-tops with marketing leads</w:t>
      </w:r>
    </w:p>
    <w:p w14:paraId="33BDC6AF" w14:textId="77777777" w:rsidR="00112C56" w:rsidRPr="00112C56" w:rsidRDefault="00112C56" w:rsidP="00112C56">
      <w:pPr>
        <w:pStyle w:val="ListParagraph"/>
        <w:numPr>
          <w:ilvl w:val="0"/>
          <w:numId w:val="38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lastRenderedPageBreak/>
        <w:t>Continued iteration of onboarding and professional development plans</w:t>
      </w:r>
    </w:p>
    <w:p w14:paraId="517E6781" w14:textId="10768F2C" w:rsidR="00BA48BA" w:rsidRPr="00112C56" w:rsidRDefault="00112C56" w:rsidP="00112C56">
      <w:pPr>
        <w:pStyle w:val="ListParagraph"/>
        <w:numPr>
          <w:ilvl w:val="0"/>
          <w:numId w:val="38"/>
        </w:numPr>
        <w:spacing w:after="160" w:line="259" w:lineRule="auto"/>
        <w:rPr>
          <w:rFonts w:ascii="Calibri" w:hAnsi="Calibri" w:cs="Calibri"/>
        </w:rPr>
      </w:pPr>
      <w:r w:rsidRPr="00112C56">
        <w:rPr>
          <w:rFonts w:ascii="Calibri" w:hAnsi="Calibri" w:cs="Calibri"/>
        </w:rPr>
        <w:t>Annual employee reviews within 30 days of their previous review</w:t>
      </w:r>
    </w:p>
    <w:sectPr w:rsidR="00BA48BA" w:rsidRPr="00112C56" w:rsidSect="00112C5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28" w:right="1440" w:bottom="108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1D47F" w14:textId="77777777" w:rsidR="004F773A" w:rsidRDefault="004F773A" w:rsidP="00967177">
      <w:r>
        <w:separator/>
      </w:r>
    </w:p>
  </w:endnote>
  <w:endnote w:type="continuationSeparator" w:id="0">
    <w:p w14:paraId="664EEF8C" w14:textId="77777777" w:rsidR="004F773A" w:rsidRDefault="004F773A" w:rsidP="0096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Raleway Light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8144" w14:textId="77777777" w:rsidR="007D75EB" w:rsidRDefault="007D75EB" w:rsidP="008C444F">
    <w:pPr>
      <w:pStyle w:val="Footer"/>
      <w:tabs>
        <w:tab w:val="clear" w:pos="4320"/>
        <w:tab w:val="clear" w:pos="8640"/>
        <w:tab w:val="center" w:pos="475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C50F" w14:textId="77777777" w:rsidR="00023E7E" w:rsidRDefault="002F386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2BE6B7" wp14:editId="5D61BCB2">
              <wp:simplePos x="0" y="0"/>
              <wp:positionH relativeFrom="column">
                <wp:posOffset>-162560</wp:posOffset>
              </wp:positionH>
              <wp:positionV relativeFrom="paragraph">
                <wp:posOffset>119380</wp:posOffset>
              </wp:positionV>
              <wp:extent cx="6629400" cy="2286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EFFC8" w14:textId="77777777" w:rsidR="00023E7E" w:rsidRPr="00023E7E" w:rsidRDefault="00023E7E" w:rsidP="00023E7E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6731 Columbia Gateway </w:t>
                          </w:r>
                          <w:proofErr w:type="gramStart"/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Drive  </w:t>
                          </w:r>
                          <w:r w:rsidRPr="00023E7E">
                            <w:rPr>
                              <w:color w:val="CBB930" w:themeColor="accent1"/>
                              <w:sz w:val="18"/>
                            </w:rPr>
                            <w:t>|</w:t>
                          </w:r>
                          <w:proofErr w:type="gramEnd"/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 Suite 250  </w:t>
                          </w:r>
                          <w:r w:rsidRPr="00023E7E">
                            <w:rPr>
                              <w:color w:val="CBB930" w:themeColor="accent1"/>
                              <w:sz w:val="18"/>
                            </w:rPr>
                            <w:t>|</w:t>
                          </w:r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 Columbia, MD 21046  </w:t>
                          </w:r>
                          <w:r w:rsidRPr="00023E7E">
                            <w:rPr>
                              <w:color w:val="CBB930" w:themeColor="accent1"/>
                              <w:sz w:val="18"/>
                            </w:rPr>
                            <w:t>|</w:t>
                          </w:r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 410.715.1500  </w:t>
                          </w:r>
                          <w:r w:rsidRPr="00023E7E">
                            <w:rPr>
                              <w:color w:val="CBB930" w:themeColor="accent1"/>
                              <w:sz w:val="18"/>
                            </w:rPr>
                            <w:t>|</w:t>
                          </w:r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 marriner.com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BE6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8pt;margin-top:9.4pt;width:52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JWxAEAAHoDAAAOAAAAZHJzL2Uyb0RvYy54bWysU9uO0zAQfUfiHyy/02QjVC1R0xWwWoS0&#10;XKSFD3Acu7FIPGbGbVK+nrHTdoF9W/FiTWbGx+ecmWxu5nEQB4PkwDfyalVKYbyGzvldI79/u3t1&#10;LQVF5Ts1gDeNPBqSN9uXLzZTqE0FPQydQcEgnuopNLKPMdRFQbo3o6IVBOO5aAFHFfkTd0WHamL0&#10;cSiqslwXE2AXELQh4uztUpTbjG+t0fGLtWSiGBrJ3GI+MZ9tOovtRtU7VKF3+kRDPYPFqJznRy9Q&#10;tyoqsUf3BGp0GoHAxpWGsQBrnTZZA6u5Kv9R89CrYLIWNofCxSb6f7D68+EhfEUR53cw8wCzCAr3&#10;oH8Qe1NMgepTT/KUakrd7fQJOp6m2kfIN2aLY5LPggTDsNPHi7tmjkJzcr2u3rwuuaS5VlXXa47T&#10;E6o+3w5I8YOBUaSgkcjTy+jqcE9xaT23pMc83LlhyBMc/F8JxkyZzD4RXqjHuZ25O6looTuyDoRl&#10;IXiBOegBf0kx8TI0kn7uFRopho+e3U6bcw7wHLTnQHnNVxsZpVjC93HZsH1At+sZebHVw1v2y7os&#10;5ZHFiScPOJtxWsa0QX9+567HX2b7GwAA//8DAFBLAwQUAAYACAAAACEAnUjKruAAAAAKAQAADwAA&#10;AGRycy9kb3ducmV2LnhtbEyPwU7DMBBE75X4B2uRuLVOo6ZEIU6FiioOiEMLSBy3sYkjYjuy3dT9&#10;e7anclzN0+ybepPMwCblQ++sgOUiA6Zs62RvOwGfH7t5CSxEtBIHZ5WAiwqwae5mNVbSne1eTYfY&#10;MSqxoUIBOsax4jy0WhkMCzcqS9mP8wYjnb7j0uOZys3A8yxbc4O9pQ8aR7XVqv09nIyAr+24e0vf&#10;Gt+nQr6+5I/7i2+TEA/36fkJWFQp3mC46pM6NOR0dCcrAxsEzPNiTSgFJU24AtmyXAE7CihWJfCm&#10;5v8nNH8AAAD//wMAUEsBAi0AFAAGAAgAAAAhALaDOJL+AAAA4QEAABMAAAAAAAAAAAAAAAAAAAAA&#10;AFtDb250ZW50X1R5cGVzXS54bWxQSwECLQAUAAYACAAAACEAOP0h/9YAAACUAQAACwAAAAAAAAAA&#10;AAAAAAAvAQAAX3JlbHMvLnJlbHNQSwECLQAUAAYACAAAACEAEyxCVsQBAAB6AwAADgAAAAAAAAAA&#10;AAAAAAAuAgAAZHJzL2Uyb0RvYy54bWxQSwECLQAUAAYACAAAACEAnUjKruAAAAAKAQAADwAAAAAA&#10;AAAAAAAAAAAeBAAAZHJzL2Rvd25yZXYueG1sUEsFBgAAAAAEAAQA8wAAACsFAAAAAA==&#10;" filled="f" stroked="f">
              <v:path arrowok="t"/>
              <v:textbox inset="0,0,0,0">
                <w:txbxContent>
                  <w:p w14:paraId="193EFFC8" w14:textId="77777777" w:rsidR="00023E7E" w:rsidRPr="00023E7E" w:rsidRDefault="00023E7E" w:rsidP="00023E7E">
                    <w:pPr>
                      <w:jc w:val="right"/>
                      <w:rPr>
                        <w:color w:val="808080" w:themeColor="background1" w:themeShade="80"/>
                        <w:sz w:val="18"/>
                      </w:rPr>
                    </w:pP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6731 Columbia Gateway </w:t>
                    </w:r>
                    <w:proofErr w:type="gramStart"/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Drive  </w:t>
                    </w:r>
                    <w:r w:rsidRPr="00023E7E">
                      <w:rPr>
                        <w:color w:val="CBB930" w:themeColor="accent1"/>
                        <w:sz w:val="18"/>
                      </w:rPr>
                      <w:t>|</w:t>
                    </w:r>
                    <w:proofErr w:type="gramEnd"/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  Suite 250  </w:t>
                    </w:r>
                    <w:r w:rsidRPr="00023E7E">
                      <w:rPr>
                        <w:color w:val="CBB930" w:themeColor="accent1"/>
                        <w:sz w:val="18"/>
                      </w:rPr>
                      <w:t>|</w:t>
                    </w: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  Columbia, MD 21046  </w:t>
                    </w:r>
                    <w:r w:rsidRPr="00023E7E">
                      <w:rPr>
                        <w:color w:val="CBB930" w:themeColor="accent1"/>
                        <w:sz w:val="18"/>
                      </w:rPr>
                      <w:t>|</w:t>
                    </w: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  410.715.1500  </w:t>
                    </w:r>
                    <w:r w:rsidRPr="00023E7E">
                      <w:rPr>
                        <w:color w:val="CBB930" w:themeColor="accent1"/>
                        <w:sz w:val="18"/>
                      </w:rPr>
                      <w:t>|</w:t>
                    </w: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  marriner.com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0AAC" w14:textId="77777777" w:rsidR="004F773A" w:rsidRDefault="004F773A" w:rsidP="00967177">
      <w:r>
        <w:separator/>
      </w:r>
    </w:p>
  </w:footnote>
  <w:footnote w:type="continuationSeparator" w:id="0">
    <w:p w14:paraId="1B2D19AF" w14:textId="77777777" w:rsidR="004F773A" w:rsidRDefault="004F773A" w:rsidP="0096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BF28" w14:textId="77777777" w:rsidR="007D75EB" w:rsidRDefault="007D75EB" w:rsidP="00425A2F">
    <w:pPr>
      <w:pStyle w:val="Header"/>
      <w:tabs>
        <w:tab w:val="left" w:pos="2700"/>
      </w:tabs>
    </w:pPr>
    <w:r>
      <w:rPr>
        <w:noProof/>
      </w:rPr>
      <w:drawing>
        <wp:anchor distT="0" distB="0" distL="114300" distR="114300" simplePos="0" relativeHeight="251657215" behindDoc="1" locked="1" layoutInCell="1" allowOverlap="1" wp14:anchorId="696CD193" wp14:editId="0EB0E16D">
          <wp:simplePos x="0" y="0"/>
          <wp:positionH relativeFrom="column">
            <wp:posOffset>-862330</wp:posOffset>
          </wp:positionH>
          <wp:positionV relativeFrom="paragraph">
            <wp:posOffset>8930640</wp:posOffset>
          </wp:positionV>
          <wp:extent cx="7776845" cy="6661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381"/>
                  <a:stretch/>
                </pic:blipFill>
                <pic:spPr bwMode="auto">
                  <a:xfrm>
                    <a:off x="0" y="0"/>
                    <a:ext cx="7776845" cy="666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E33E1" w14:textId="77777777" w:rsidR="007D75EB" w:rsidRPr="00023E7E" w:rsidRDefault="00023E7E" w:rsidP="00023E7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4D117" wp14:editId="4396259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402205" cy="548640"/>
          <wp:effectExtent l="25400" t="0" r="10795" b="0"/>
          <wp:wrapNone/>
          <wp:docPr id="1" name="Picture 1" descr="MMC_Word_Logo_no 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C_Word_Logo_no 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220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E59"/>
    <w:multiLevelType w:val="hybridMultilevel"/>
    <w:tmpl w:val="9016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C0CFD"/>
    <w:multiLevelType w:val="hybridMultilevel"/>
    <w:tmpl w:val="125E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6DF8"/>
    <w:multiLevelType w:val="hybridMultilevel"/>
    <w:tmpl w:val="021C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12F4"/>
    <w:multiLevelType w:val="hybridMultilevel"/>
    <w:tmpl w:val="B03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848BA"/>
    <w:multiLevelType w:val="hybridMultilevel"/>
    <w:tmpl w:val="A83A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24FAB"/>
    <w:multiLevelType w:val="hybridMultilevel"/>
    <w:tmpl w:val="1454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430B"/>
    <w:multiLevelType w:val="hybridMultilevel"/>
    <w:tmpl w:val="6908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87B47"/>
    <w:multiLevelType w:val="hybridMultilevel"/>
    <w:tmpl w:val="2CAC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73D5A"/>
    <w:multiLevelType w:val="hybridMultilevel"/>
    <w:tmpl w:val="CE0E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44D94"/>
    <w:multiLevelType w:val="hybridMultilevel"/>
    <w:tmpl w:val="D3D8A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0577C"/>
    <w:multiLevelType w:val="hybridMultilevel"/>
    <w:tmpl w:val="1BDAF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5503F"/>
    <w:multiLevelType w:val="hybridMultilevel"/>
    <w:tmpl w:val="9AAC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61F05"/>
    <w:multiLevelType w:val="hybridMultilevel"/>
    <w:tmpl w:val="942E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B2E71"/>
    <w:multiLevelType w:val="multilevel"/>
    <w:tmpl w:val="B8F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9338CF"/>
    <w:multiLevelType w:val="hybridMultilevel"/>
    <w:tmpl w:val="4EAA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80632"/>
    <w:multiLevelType w:val="hybridMultilevel"/>
    <w:tmpl w:val="D802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07169"/>
    <w:multiLevelType w:val="hybridMultilevel"/>
    <w:tmpl w:val="799A9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D4986"/>
    <w:multiLevelType w:val="hybridMultilevel"/>
    <w:tmpl w:val="B278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C015C"/>
    <w:multiLevelType w:val="hybridMultilevel"/>
    <w:tmpl w:val="A6745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418AA"/>
    <w:multiLevelType w:val="hybridMultilevel"/>
    <w:tmpl w:val="BC8E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A6513"/>
    <w:multiLevelType w:val="hybridMultilevel"/>
    <w:tmpl w:val="D2E2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550CC"/>
    <w:multiLevelType w:val="hybridMultilevel"/>
    <w:tmpl w:val="13006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567FA"/>
    <w:multiLevelType w:val="hybridMultilevel"/>
    <w:tmpl w:val="53EAB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F52BF"/>
    <w:multiLevelType w:val="hybridMultilevel"/>
    <w:tmpl w:val="81D6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37A02"/>
    <w:multiLevelType w:val="hybridMultilevel"/>
    <w:tmpl w:val="DC1E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A06C7"/>
    <w:multiLevelType w:val="hybridMultilevel"/>
    <w:tmpl w:val="8648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A3C25"/>
    <w:multiLevelType w:val="hybridMultilevel"/>
    <w:tmpl w:val="FD58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D7A17"/>
    <w:multiLevelType w:val="hybridMultilevel"/>
    <w:tmpl w:val="3C66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51562"/>
    <w:multiLevelType w:val="hybridMultilevel"/>
    <w:tmpl w:val="2CAE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D6963"/>
    <w:multiLevelType w:val="hybridMultilevel"/>
    <w:tmpl w:val="7B12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41E12"/>
    <w:multiLevelType w:val="hybridMultilevel"/>
    <w:tmpl w:val="B0F2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96A63"/>
    <w:multiLevelType w:val="hybridMultilevel"/>
    <w:tmpl w:val="3652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B7B34"/>
    <w:multiLevelType w:val="hybridMultilevel"/>
    <w:tmpl w:val="92CE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A46F5"/>
    <w:multiLevelType w:val="hybridMultilevel"/>
    <w:tmpl w:val="BA4E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37A78"/>
    <w:multiLevelType w:val="hybridMultilevel"/>
    <w:tmpl w:val="5362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E449D"/>
    <w:multiLevelType w:val="hybridMultilevel"/>
    <w:tmpl w:val="B8D0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60EC2"/>
    <w:multiLevelType w:val="hybridMultilevel"/>
    <w:tmpl w:val="A07E8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22E8C"/>
    <w:multiLevelType w:val="multilevel"/>
    <w:tmpl w:val="E1B8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9"/>
  </w:num>
  <w:num w:numId="3">
    <w:abstractNumId w:val="17"/>
  </w:num>
  <w:num w:numId="4">
    <w:abstractNumId w:val="25"/>
  </w:num>
  <w:num w:numId="5">
    <w:abstractNumId w:val="27"/>
  </w:num>
  <w:num w:numId="6">
    <w:abstractNumId w:val="30"/>
  </w:num>
  <w:num w:numId="7">
    <w:abstractNumId w:val="26"/>
  </w:num>
  <w:num w:numId="8">
    <w:abstractNumId w:val="0"/>
  </w:num>
  <w:num w:numId="9">
    <w:abstractNumId w:val="6"/>
  </w:num>
  <w:num w:numId="10">
    <w:abstractNumId w:val="24"/>
  </w:num>
  <w:num w:numId="11">
    <w:abstractNumId w:val="14"/>
  </w:num>
  <w:num w:numId="12">
    <w:abstractNumId w:val="22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10"/>
  </w:num>
  <w:num w:numId="17">
    <w:abstractNumId w:val="12"/>
  </w:num>
  <w:num w:numId="18">
    <w:abstractNumId w:val="32"/>
  </w:num>
  <w:num w:numId="19">
    <w:abstractNumId w:val="36"/>
  </w:num>
  <w:num w:numId="20">
    <w:abstractNumId w:val="31"/>
  </w:num>
  <w:num w:numId="21">
    <w:abstractNumId w:val="20"/>
  </w:num>
  <w:num w:numId="22">
    <w:abstractNumId w:val="3"/>
  </w:num>
  <w:num w:numId="23">
    <w:abstractNumId w:val="4"/>
  </w:num>
  <w:num w:numId="24">
    <w:abstractNumId w:val="18"/>
  </w:num>
  <w:num w:numId="25">
    <w:abstractNumId w:val="29"/>
  </w:num>
  <w:num w:numId="26">
    <w:abstractNumId w:val="9"/>
  </w:num>
  <w:num w:numId="27">
    <w:abstractNumId w:val="2"/>
  </w:num>
  <w:num w:numId="28">
    <w:abstractNumId w:val="13"/>
  </w:num>
  <w:num w:numId="29">
    <w:abstractNumId w:val="1"/>
  </w:num>
  <w:num w:numId="30">
    <w:abstractNumId w:val="11"/>
  </w:num>
  <w:num w:numId="31">
    <w:abstractNumId w:val="23"/>
  </w:num>
  <w:num w:numId="32">
    <w:abstractNumId w:val="37"/>
  </w:num>
  <w:num w:numId="33">
    <w:abstractNumId w:val="35"/>
  </w:num>
  <w:num w:numId="34">
    <w:abstractNumId w:val="16"/>
  </w:num>
  <w:num w:numId="35">
    <w:abstractNumId w:val="33"/>
  </w:num>
  <w:num w:numId="36">
    <w:abstractNumId w:val="15"/>
  </w:num>
  <w:num w:numId="37">
    <w:abstractNumId w:val="5"/>
  </w:num>
  <w:num w:numId="38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8E"/>
    <w:rsid w:val="00021C67"/>
    <w:rsid w:val="00023E7E"/>
    <w:rsid w:val="00032F0A"/>
    <w:rsid w:val="00044568"/>
    <w:rsid w:val="00045130"/>
    <w:rsid w:val="00054055"/>
    <w:rsid w:val="000552B3"/>
    <w:rsid w:val="00061C8F"/>
    <w:rsid w:val="000733EE"/>
    <w:rsid w:val="000774B5"/>
    <w:rsid w:val="00091EE9"/>
    <w:rsid w:val="000B7E2B"/>
    <w:rsid w:val="000C0F50"/>
    <w:rsid w:val="000C2CD7"/>
    <w:rsid w:val="000C546D"/>
    <w:rsid w:val="000C79C0"/>
    <w:rsid w:val="000E6099"/>
    <w:rsid w:val="001024D0"/>
    <w:rsid w:val="00112C56"/>
    <w:rsid w:val="001159EA"/>
    <w:rsid w:val="001424CC"/>
    <w:rsid w:val="00143CCB"/>
    <w:rsid w:val="00170AC0"/>
    <w:rsid w:val="001D454B"/>
    <w:rsid w:val="001D53BD"/>
    <w:rsid w:val="001E132B"/>
    <w:rsid w:val="001E6B06"/>
    <w:rsid w:val="0021441A"/>
    <w:rsid w:val="00214ED2"/>
    <w:rsid w:val="002175E5"/>
    <w:rsid w:val="002365E9"/>
    <w:rsid w:val="00237C5A"/>
    <w:rsid w:val="00255474"/>
    <w:rsid w:val="002624D5"/>
    <w:rsid w:val="002731F1"/>
    <w:rsid w:val="002F0E33"/>
    <w:rsid w:val="002F3869"/>
    <w:rsid w:val="003029EF"/>
    <w:rsid w:val="00345439"/>
    <w:rsid w:val="0035333C"/>
    <w:rsid w:val="00360847"/>
    <w:rsid w:val="00360E46"/>
    <w:rsid w:val="00361550"/>
    <w:rsid w:val="003709BF"/>
    <w:rsid w:val="0038062D"/>
    <w:rsid w:val="00380F2B"/>
    <w:rsid w:val="00394273"/>
    <w:rsid w:val="003B3343"/>
    <w:rsid w:val="003C0855"/>
    <w:rsid w:val="00425A2F"/>
    <w:rsid w:val="0044011C"/>
    <w:rsid w:val="00446964"/>
    <w:rsid w:val="00446A64"/>
    <w:rsid w:val="00450D29"/>
    <w:rsid w:val="00453F79"/>
    <w:rsid w:val="00457C80"/>
    <w:rsid w:val="00460818"/>
    <w:rsid w:val="00460C82"/>
    <w:rsid w:val="004708C4"/>
    <w:rsid w:val="004A1A1C"/>
    <w:rsid w:val="004D56F2"/>
    <w:rsid w:val="004F773A"/>
    <w:rsid w:val="005250DE"/>
    <w:rsid w:val="00532BDC"/>
    <w:rsid w:val="00534C29"/>
    <w:rsid w:val="00545D98"/>
    <w:rsid w:val="00546CAF"/>
    <w:rsid w:val="00565E56"/>
    <w:rsid w:val="00575AA0"/>
    <w:rsid w:val="00575B9C"/>
    <w:rsid w:val="005B021D"/>
    <w:rsid w:val="005B162D"/>
    <w:rsid w:val="005B211A"/>
    <w:rsid w:val="005B3B63"/>
    <w:rsid w:val="005E0A9F"/>
    <w:rsid w:val="006010CF"/>
    <w:rsid w:val="00604357"/>
    <w:rsid w:val="0062016E"/>
    <w:rsid w:val="00672054"/>
    <w:rsid w:val="00672C12"/>
    <w:rsid w:val="00697173"/>
    <w:rsid w:val="006A0015"/>
    <w:rsid w:val="006A51EA"/>
    <w:rsid w:val="006B6967"/>
    <w:rsid w:val="006E513D"/>
    <w:rsid w:val="00707B8C"/>
    <w:rsid w:val="00734EC9"/>
    <w:rsid w:val="00752B22"/>
    <w:rsid w:val="007548EE"/>
    <w:rsid w:val="0077238E"/>
    <w:rsid w:val="00794E9B"/>
    <w:rsid w:val="007965C8"/>
    <w:rsid w:val="007D4733"/>
    <w:rsid w:val="007D75EB"/>
    <w:rsid w:val="00874096"/>
    <w:rsid w:val="008802D9"/>
    <w:rsid w:val="00891473"/>
    <w:rsid w:val="008A7796"/>
    <w:rsid w:val="008A7F55"/>
    <w:rsid w:val="008B00FA"/>
    <w:rsid w:val="008B5C9E"/>
    <w:rsid w:val="008C1E82"/>
    <w:rsid w:val="008C24AB"/>
    <w:rsid w:val="008C444F"/>
    <w:rsid w:val="008E3E51"/>
    <w:rsid w:val="008E5212"/>
    <w:rsid w:val="008E561B"/>
    <w:rsid w:val="00900FDF"/>
    <w:rsid w:val="0095210D"/>
    <w:rsid w:val="009544A0"/>
    <w:rsid w:val="00967177"/>
    <w:rsid w:val="00974BC6"/>
    <w:rsid w:val="009A1079"/>
    <w:rsid w:val="009C5E4C"/>
    <w:rsid w:val="009E0C6A"/>
    <w:rsid w:val="00A12AA5"/>
    <w:rsid w:val="00A15FD6"/>
    <w:rsid w:val="00A515AD"/>
    <w:rsid w:val="00A75213"/>
    <w:rsid w:val="00A77C41"/>
    <w:rsid w:val="00AA67FA"/>
    <w:rsid w:val="00AB517F"/>
    <w:rsid w:val="00AB7864"/>
    <w:rsid w:val="00AC3E8E"/>
    <w:rsid w:val="00AC4CB3"/>
    <w:rsid w:val="00AC6E4E"/>
    <w:rsid w:val="00AF624D"/>
    <w:rsid w:val="00B136C1"/>
    <w:rsid w:val="00B3301D"/>
    <w:rsid w:val="00B37469"/>
    <w:rsid w:val="00B41740"/>
    <w:rsid w:val="00B662FE"/>
    <w:rsid w:val="00B94090"/>
    <w:rsid w:val="00BA48BA"/>
    <w:rsid w:val="00BE2325"/>
    <w:rsid w:val="00BF5FA5"/>
    <w:rsid w:val="00C013D9"/>
    <w:rsid w:val="00C13A80"/>
    <w:rsid w:val="00C54BA5"/>
    <w:rsid w:val="00C56F34"/>
    <w:rsid w:val="00C61D98"/>
    <w:rsid w:val="00C74504"/>
    <w:rsid w:val="00C74A4B"/>
    <w:rsid w:val="00CA0F6F"/>
    <w:rsid w:val="00CB0F59"/>
    <w:rsid w:val="00CB4E86"/>
    <w:rsid w:val="00CC3310"/>
    <w:rsid w:val="00CC61B0"/>
    <w:rsid w:val="00CD6372"/>
    <w:rsid w:val="00CE22A1"/>
    <w:rsid w:val="00CF0E95"/>
    <w:rsid w:val="00CF1100"/>
    <w:rsid w:val="00CF2BA4"/>
    <w:rsid w:val="00D07EB4"/>
    <w:rsid w:val="00D24C41"/>
    <w:rsid w:val="00D35A98"/>
    <w:rsid w:val="00D40BC5"/>
    <w:rsid w:val="00D57FC4"/>
    <w:rsid w:val="00D61FE1"/>
    <w:rsid w:val="00D63A6E"/>
    <w:rsid w:val="00D81634"/>
    <w:rsid w:val="00D917C9"/>
    <w:rsid w:val="00DA5E00"/>
    <w:rsid w:val="00DD154D"/>
    <w:rsid w:val="00DF70D3"/>
    <w:rsid w:val="00E10C85"/>
    <w:rsid w:val="00E14158"/>
    <w:rsid w:val="00E15167"/>
    <w:rsid w:val="00E20EE5"/>
    <w:rsid w:val="00E22820"/>
    <w:rsid w:val="00E6639A"/>
    <w:rsid w:val="00E7759B"/>
    <w:rsid w:val="00E826D9"/>
    <w:rsid w:val="00EB52EB"/>
    <w:rsid w:val="00EF0792"/>
    <w:rsid w:val="00EF36C2"/>
    <w:rsid w:val="00F01073"/>
    <w:rsid w:val="00F357DB"/>
    <w:rsid w:val="00F4104D"/>
    <w:rsid w:val="00F551FE"/>
    <w:rsid w:val="00F66C71"/>
    <w:rsid w:val="00F66DB2"/>
    <w:rsid w:val="00FA1B6B"/>
    <w:rsid w:val="00FA2257"/>
    <w:rsid w:val="00FB68D2"/>
    <w:rsid w:val="00FC333B"/>
    <w:rsid w:val="00FD5D6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0E5DC"/>
  <w15:docId w15:val="{6367F717-44DD-4092-8B3B-A8B02A59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C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C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F8222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6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978A2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1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177"/>
  </w:style>
  <w:style w:type="paragraph" w:styleId="Footer">
    <w:name w:val="footer"/>
    <w:basedOn w:val="Normal"/>
    <w:link w:val="FooterChar"/>
    <w:uiPriority w:val="99"/>
    <w:unhideWhenUsed/>
    <w:rsid w:val="009671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177"/>
  </w:style>
  <w:style w:type="paragraph" w:styleId="BalloonText">
    <w:name w:val="Balloon Text"/>
    <w:basedOn w:val="Normal"/>
    <w:link w:val="BalloonTextChar"/>
    <w:uiPriority w:val="99"/>
    <w:semiHidden/>
    <w:unhideWhenUsed/>
    <w:rsid w:val="009671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7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2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E3E5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8E3E51"/>
    <w:pPr>
      <w:ind w:left="720"/>
      <w:contextualSpacing/>
    </w:pPr>
  </w:style>
  <w:style w:type="paragraph" w:customStyle="1" w:styleId="Headlines">
    <w:name w:val="Headlines"/>
    <w:basedOn w:val="Heading1"/>
    <w:qFormat/>
    <w:rsid w:val="00061C8F"/>
    <w:rPr>
      <w:rFonts w:ascii="Raleway Light" w:hAnsi="Raleway Light"/>
      <w:b w:val="0"/>
      <w:color w:val="ACACAC" w:themeColor="text1" w:themeTint="A6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61C8F"/>
    <w:rPr>
      <w:rFonts w:asciiTheme="majorHAnsi" w:eastAsiaTheme="majorEastAsia" w:hAnsiTheme="majorHAnsi" w:cstheme="majorBidi"/>
      <w:b/>
      <w:bCs/>
      <w:color w:val="8F8222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46CAF"/>
    <w:rPr>
      <w:color w:val="334C8C" w:themeColor="hyperlink"/>
      <w:u w:val="single"/>
    </w:rPr>
  </w:style>
  <w:style w:type="character" w:customStyle="1" w:styleId="apple-converted-space">
    <w:name w:val="apple-converted-space"/>
    <w:basedOn w:val="DefaultParagraphFont"/>
    <w:rsid w:val="00546CAF"/>
  </w:style>
  <w:style w:type="paragraph" w:styleId="NoSpacing">
    <w:name w:val="No Spacing"/>
    <w:uiPriority w:val="1"/>
    <w:qFormat/>
    <w:rsid w:val="00672C12"/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731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3C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3CC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91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E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EE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EE9"/>
    <w:rPr>
      <w:rFonts w:ascii="Arial" w:hAnsi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F36C2"/>
    <w:rPr>
      <w:rFonts w:asciiTheme="majorHAnsi" w:eastAsiaTheme="majorEastAsia" w:hAnsiTheme="majorHAnsi" w:cstheme="majorBidi"/>
      <w:color w:val="978A24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39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MC 2015">
  <a:themeElements>
    <a:clrScheme name="MMC 2015">
      <a:dk1>
        <a:srgbClr val="808080"/>
      </a:dk1>
      <a:lt1>
        <a:sysClr val="window" lastClr="FFFFFF"/>
      </a:lt1>
      <a:dk2>
        <a:srgbClr val="808080"/>
      </a:dk2>
      <a:lt2>
        <a:srgbClr val="FFFFFE"/>
      </a:lt2>
      <a:accent1>
        <a:srgbClr val="CBB930"/>
      </a:accent1>
      <a:accent2>
        <a:srgbClr val="505150"/>
      </a:accent2>
      <a:accent3>
        <a:srgbClr val="D55A3B"/>
      </a:accent3>
      <a:accent4>
        <a:srgbClr val="A73252"/>
      </a:accent4>
      <a:accent5>
        <a:srgbClr val="47998D"/>
      </a:accent5>
      <a:accent6>
        <a:srgbClr val="74572F"/>
      </a:accent6>
      <a:hlink>
        <a:srgbClr val="334C8C"/>
      </a:hlink>
      <a:folHlink>
        <a:srgbClr val="50A9A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709A60-3A65-48AB-AB40-776E79A2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Marriner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Jewel</dc:creator>
  <cp:keywords/>
  <dc:description/>
  <cp:lastModifiedBy>Susan Gunther</cp:lastModifiedBy>
  <cp:revision>4</cp:revision>
  <cp:lastPrinted>2021-04-13T14:33:00Z</cp:lastPrinted>
  <dcterms:created xsi:type="dcterms:W3CDTF">2022-01-17T21:56:00Z</dcterms:created>
  <dcterms:modified xsi:type="dcterms:W3CDTF">2022-01-17T22:52:00Z</dcterms:modified>
</cp:coreProperties>
</file>